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27D81" w14:textId="1C2315F3" w:rsidR="00FA30F7" w:rsidRPr="00FA30F7" w:rsidRDefault="00FA30F7" w:rsidP="00FA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30F7">
        <w:rPr>
          <w:b/>
          <w:noProof/>
          <w:sz w:val="24"/>
        </w:rPr>
        <w:t>SA WG2 Meeting #15</w:t>
      </w:r>
      <w:r w:rsidR="00CD7A01">
        <w:rPr>
          <w:b/>
          <w:noProof/>
          <w:sz w:val="24"/>
        </w:rPr>
        <w:t>7</w:t>
      </w:r>
      <w:r w:rsidRPr="00FA30F7">
        <w:rPr>
          <w:b/>
          <w:noProof/>
          <w:sz w:val="24"/>
        </w:rPr>
        <w:tab/>
        <w:t>S2-230</w:t>
      </w:r>
      <w:r w:rsidR="00D46E0A">
        <w:rPr>
          <w:b/>
          <w:noProof/>
          <w:sz w:val="24"/>
        </w:rPr>
        <w:t>6334</w:t>
      </w:r>
    </w:p>
    <w:p w14:paraId="7EA58D82" w14:textId="46F8C828" w:rsidR="00FA30F7" w:rsidRPr="00FA30F7" w:rsidRDefault="00BC0F1D" w:rsidP="00FA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Berlin, Germany, </w:t>
      </w:r>
      <w:r w:rsidR="00CD7A01">
        <w:rPr>
          <w:b/>
          <w:noProof/>
          <w:sz w:val="24"/>
        </w:rPr>
        <w:t>May</w:t>
      </w:r>
      <w:r w:rsidR="00FA30F7" w:rsidRPr="00FA30F7">
        <w:rPr>
          <w:b/>
          <w:noProof/>
          <w:sz w:val="24"/>
        </w:rPr>
        <w:t xml:space="preserve"> </w:t>
      </w:r>
      <w:r w:rsidR="00CD7A01">
        <w:rPr>
          <w:b/>
          <w:noProof/>
          <w:sz w:val="24"/>
        </w:rPr>
        <w:t>22</w:t>
      </w:r>
      <w:r w:rsidR="00FA30F7" w:rsidRPr="00FA30F7">
        <w:rPr>
          <w:b/>
          <w:noProof/>
          <w:sz w:val="24"/>
        </w:rPr>
        <w:t xml:space="preserve"> – 2</w:t>
      </w:r>
      <w:r w:rsidR="00CD7A01">
        <w:rPr>
          <w:b/>
          <w:noProof/>
          <w:sz w:val="24"/>
        </w:rPr>
        <w:t>6</w:t>
      </w:r>
      <w:r w:rsidR="00FA30F7" w:rsidRPr="00FA30F7">
        <w:rPr>
          <w:b/>
          <w:noProof/>
          <w:sz w:val="24"/>
        </w:rPr>
        <w:t>, 2023</w:t>
      </w:r>
      <w:r w:rsidR="00FA30F7" w:rsidRPr="00FA30F7">
        <w:rPr>
          <w:b/>
          <w:noProof/>
          <w:sz w:val="24"/>
        </w:rPr>
        <w:tab/>
        <w:t>revision of S2-230</w:t>
      </w:r>
      <w:r w:rsidR="00CD7A01">
        <w:rPr>
          <w:b/>
          <w:noProof/>
          <w:sz w:val="24"/>
        </w:rPr>
        <w:t>5271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66AA684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30F7">
        <w:rPr>
          <w:rFonts w:ascii="Arial" w:hAnsi="Arial" w:cs="Arial"/>
          <w:b/>
          <w:sz w:val="22"/>
          <w:szCs w:val="22"/>
        </w:rPr>
        <w:t xml:space="preserve">[Draft] Reply </w:t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5B9753D9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A30F7" w:rsidRPr="00863E39">
        <w:rPr>
          <w:rFonts w:ascii="Arial" w:hAnsi="Arial" w:cs="Arial"/>
          <w:b/>
          <w:sz w:val="22"/>
          <w:szCs w:val="22"/>
        </w:rPr>
        <w:t xml:space="preserve">LS on addressing packet loss during multicast MBS delivery </w:t>
      </w:r>
      <w:r w:rsidR="00FA30F7">
        <w:rPr>
          <w:rFonts w:ascii="Arial" w:hAnsi="Arial" w:cs="Arial"/>
          <w:b/>
          <w:sz w:val="22"/>
          <w:szCs w:val="22"/>
        </w:rPr>
        <w:t>(</w:t>
      </w:r>
      <w:r w:rsidR="00A1643D" w:rsidRPr="00A1643D">
        <w:rPr>
          <w:rFonts w:ascii="Arial" w:hAnsi="Arial" w:cs="Arial"/>
          <w:b/>
          <w:sz w:val="22"/>
          <w:szCs w:val="22"/>
        </w:rPr>
        <w:t>S2-230</w:t>
      </w:r>
      <w:r w:rsidR="003747E0">
        <w:rPr>
          <w:rFonts w:ascii="Arial" w:hAnsi="Arial" w:cs="Arial"/>
          <w:b/>
          <w:sz w:val="22"/>
          <w:szCs w:val="22"/>
        </w:rPr>
        <w:t>6284</w:t>
      </w:r>
      <w:r w:rsidR="00A1643D" w:rsidRPr="00A1643D">
        <w:rPr>
          <w:rFonts w:ascii="Arial" w:hAnsi="Arial" w:cs="Arial"/>
          <w:b/>
          <w:sz w:val="22"/>
          <w:szCs w:val="22"/>
        </w:rPr>
        <w:t xml:space="preserve"> </w:t>
      </w:r>
      <w:r w:rsidR="00FA30F7">
        <w:rPr>
          <w:rFonts w:ascii="Arial" w:hAnsi="Arial" w:cs="Arial"/>
          <w:b/>
          <w:sz w:val="22"/>
          <w:szCs w:val="22"/>
        </w:rPr>
        <w:t>/</w:t>
      </w:r>
      <w:r w:rsidR="00FA30F7" w:rsidRPr="003747E0">
        <w:rPr>
          <w:rFonts w:ascii="Arial" w:hAnsi="Arial" w:cs="Arial"/>
          <w:b/>
          <w:sz w:val="22"/>
          <w:szCs w:val="22"/>
        </w:rPr>
        <w:t>S6-231018)</w:t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482BB0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F08ECF4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</w:t>
      </w:r>
      <w:bookmarkEnd w:id="5"/>
      <w:bookmarkEnd w:id="6"/>
      <w:bookmarkEnd w:id="7"/>
      <w:r w:rsidR="00FA30F7">
        <w:rPr>
          <w:rFonts w:ascii="Arial" w:hAnsi="Arial" w:cs="Arial"/>
          <w:bCs/>
          <w:color w:val="000000"/>
        </w:rPr>
        <w:t>2</w:t>
      </w:r>
    </w:p>
    <w:p w14:paraId="01147493" w14:textId="2BADA1AF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A1643D">
        <w:rPr>
          <w:rFonts w:ascii="Arial" w:hAnsi="Arial" w:cs="Arial"/>
          <w:bCs/>
          <w:color w:val="000000"/>
        </w:rPr>
        <w:t>6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CC2856A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Belling</w:t>
      </w:r>
    </w:p>
    <w:p w14:paraId="15A8A619" w14:textId="378C9E4C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(dot) belling (at) Nokia (dot) 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77B330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7E">
        <w:rPr>
          <w:rFonts w:ascii="Arial" w:hAnsi="Arial" w:cs="Arial"/>
          <w:b/>
          <w:sz w:val="22"/>
          <w:szCs w:val="22"/>
        </w:rPr>
        <w:t xml:space="preserve">Agreed CR </w:t>
      </w:r>
      <w:r w:rsidR="00A1643D">
        <w:rPr>
          <w:rFonts w:ascii="Arial" w:hAnsi="Arial" w:cs="Arial"/>
          <w:b/>
          <w:sz w:val="22"/>
          <w:szCs w:val="22"/>
        </w:rPr>
        <w:t>0247</w:t>
      </w:r>
      <w:r w:rsidR="00192B7E">
        <w:rPr>
          <w:rFonts w:ascii="Arial" w:hAnsi="Arial" w:cs="Arial"/>
          <w:b/>
          <w:sz w:val="22"/>
          <w:szCs w:val="22"/>
        </w:rPr>
        <w:t xml:space="preserve"> against TS 23.247</w:t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253E3ABF" w14:textId="34B73228" w:rsidR="00192B7E" w:rsidRDefault="00893C53" w:rsidP="002414E8">
      <w:r>
        <w:rPr>
          <w:color w:val="000000" w:themeColor="text1"/>
          <w:lang w:eastAsia="zh-CN"/>
        </w:rPr>
        <w:t xml:space="preserve">SA2 thanks SA6 for their LS, </w:t>
      </w:r>
      <w:r w:rsidR="00546E96">
        <w:rPr>
          <w:color w:val="000000" w:themeColor="text1"/>
          <w:lang w:eastAsia="zh-CN"/>
        </w:rPr>
        <w:t>where</w:t>
      </w:r>
      <w:r>
        <w:rPr>
          <w:color w:val="000000" w:themeColor="text1"/>
          <w:lang w:eastAsia="zh-CN"/>
        </w:rPr>
        <w:t xml:space="preserve"> SA6 raised concerns </w:t>
      </w:r>
      <w:r>
        <w:t>that</w:t>
      </w:r>
      <w:r w:rsidR="00192B7E">
        <w:t xml:space="preserve"> when a talker starts after a silence period the</w:t>
      </w:r>
      <w:r w:rsidR="00546E96">
        <w:t xml:space="preserve"> related</w:t>
      </w:r>
      <w:r w:rsidR="00192B7E">
        <w:t xml:space="preserve"> MBS session may be deactivated </w:t>
      </w:r>
      <w:r w:rsidR="00546E96">
        <w:t>by the network</w:t>
      </w:r>
      <w:r w:rsidR="00192B7E">
        <w:t xml:space="preserve">, and </w:t>
      </w:r>
      <w:r w:rsidR="00E66185">
        <w:t xml:space="preserve">that </w:t>
      </w:r>
      <w:r w:rsidR="00192B7E">
        <w:t>the</w:t>
      </w:r>
      <w:r>
        <w:t xml:space="preserve"> first packets </w:t>
      </w:r>
      <w:r w:rsidR="00192B7E">
        <w:t xml:space="preserve">of the talk burst </w:t>
      </w:r>
      <w:r>
        <w:t>might</w:t>
      </w:r>
      <w:r w:rsidR="00192B7E">
        <w:t xml:space="preserve"> then</w:t>
      </w:r>
      <w:r>
        <w:t xml:space="preserve"> not be delivered to all UEs due to the delay caused by the MBS session activation that involves paging RRC-IDLE or RRC-INACTIVE UEs.</w:t>
      </w:r>
    </w:p>
    <w:p w14:paraId="5EDCA3EA" w14:textId="5E0BC945" w:rsidR="002414E8" w:rsidRPr="003C6E9A" w:rsidRDefault="00192B7E" w:rsidP="002414E8">
      <w:pPr>
        <w:rPr>
          <w:color w:val="000000" w:themeColor="text1"/>
          <w:lang w:eastAsia="zh-CN"/>
        </w:rPr>
      </w:pPr>
      <w:r>
        <w:t xml:space="preserve">SA2 </w:t>
      </w:r>
      <w:r w:rsidR="00893C53">
        <w:rPr>
          <w:color w:val="000000" w:themeColor="text1"/>
          <w:lang w:eastAsia="zh-CN"/>
        </w:rPr>
        <w:t xml:space="preserve">would like to inform </w:t>
      </w:r>
      <w:r>
        <w:rPr>
          <w:color w:val="000000" w:themeColor="text1"/>
          <w:lang w:eastAsia="zh-CN"/>
        </w:rPr>
        <w:t xml:space="preserve">SA6 that </w:t>
      </w:r>
      <w:r w:rsidR="00E66185">
        <w:rPr>
          <w:color w:val="000000" w:themeColor="text1"/>
          <w:lang w:eastAsia="zh-CN"/>
        </w:rPr>
        <w:t xml:space="preserve">to address those concerns </w:t>
      </w:r>
      <w:r>
        <w:rPr>
          <w:color w:val="000000" w:themeColor="text1"/>
          <w:lang w:eastAsia="zh-CN"/>
        </w:rPr>
        <w:t xml:space="preserve">SA2 agreed the attached related CR that allows an AF to </w:t>
      </w:r>
      <w:r>
        <w:rPr>
          <w:noProof/>
        </w:rPr>
        <w:t>indicate that the MBS session shall not be deactivated by the network when requesting to create that MBS session.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70F240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</w:t>
      </w:r>
      <w:r w:rsidR="00192B7E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</w:p>
    <w:p w14:paraId="0DF0A4E9" w14:textId="292E96B4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>2</w:t>
      </w:r>
      <w:r w:rsidR="00847FA7" w:rsidRPr="00192B7E">
        <w:rPr>
          <w:rFonts w:ascii="Arial" w:hAnsi="Arial" w:cs="Arial"/>
          <w:bCs/>
        </w:rPr>
        <w:t xml:space="preserve"> </w:t>
      </w:r>
      <w:r w:rsidRPr="00192B7E">
        <w:rPr>
          <w:rFonts w:ascii="Arial" w:hAnsi="Arial" w:cs="Arial"/>
          <w:bCs/>
        </w:rPr>
        <w:t xml:space="preserve">asks </w:t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 xml:space="preserve">6 </w:t>
      </w:r>
      <w:r w:rsidR="003C6E9A" w:rsidRPr="00192B7E">
        <w:rPr>
          <w:rFonts w:ascii="Arial" w:hAnsi="Arial" w:cs="Arial"/>
          <w:bCs/>
        </w:rPr>
        <w:t xml:space="preserve">to </w:t>
      </w:r>
      <w:r w:rsidR="00192B7E" w:rsidRPr="00192B7E">
        <w:rPr>
          <w:rFonts w:ascii="Arial" w:hAnsi="Arial" w:cs="Arial"/>
          <w:bCs/>
        </w:rPr>
        <w:t>kindly take the provided feedback into account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2A390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92B7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3860671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192B7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192B7E">
        <w:rPr>
          <w:rFonts w:ascii="Arial" w:hAnsi="Arial" w:cs="Arial"/>
          <w:bCs/>
        </w:rPr>
        <w:t>15</w:t>
      </w:r>
      <w:r w:rsidR="007A32D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                2</w:t>
      </w:r>
      <w:r w:rsidR="007A32DB">
        <w:rPr>
          <w:rFonts w:ascii="Arial" w:hAnsi="Arial" w:cs="Arial"/>
          <w:bCs/>
        </w:rPr>
        <w:t>1</w:t>
      </w:r>
      <w:r w:rsidR="007A32D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7A32DB">
        <w:rPr>
          <w:rFonts w:ascii="Arial" w:hAnsi="Arial" w:cs="Arial"/>
          <w:bCs/>
        </w:rPr>
        <w:t>August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</w:t>
      </w:r>
      <w:r w:rsidR="007A32DB">
        <w:rPr>
          <w:rFonts w:ascii="Arial" w:hAnsi="Arial" w:cs="Arial"/>
          <w:bCs/>
        </w:rPr>
        <w:t>5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 w:rsidR="007A32DB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32DB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7A32DB">
        <w:rPr>
          <w:rFonts w:ascii="Arial" w:hAnsi="Arial" w:cs="Arial"/>
          <w:bCs/>
        </w:rPr>
        <w:t>Sweden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9928676">
    <w:abstractNumId w:val="6"/>
  </w:num>
  <w:num w:numId="2" w16cid:durableId="425922460">
    <w:abstractNumId w:val="5"/>
  </w:num>
  <w:num w:numId="3" w16cid:durableId="1740512825">
    <w:abstractNumId w:val="4"/>
  </w:num>
  <w:num w:numId="4" w16cid:durableId="703989877">
    <w:abstractNumId w:val="2"/>
  </w:num>
  <w:num w:numId="5" w16cid:durableId="892469495">
    <w:abstractNumId w:val="3"/>
  </w:num>
  <w:num w:numId="6" w16cid:durableId="1277909752">
    <w:abstractNumId w:val="7"/>
  </w:num>
  <w:num w:numId="7" w16cid:durableId="2101022401">
    <w:abstractNumId w:val="1"/>
  </w:num>
  <w:num w:numId="8" w16cid:durableId="39370007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192B7E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747E0"/>
    <w:rsid w:val="00383545"/>
    <w:rsid w:val="003B654D"/>
    <w:rsid w:val="003C489E"/>
    <w:rsid w:val="003C6E9A"/>
    <w:rsid w:val="003D3743"/>
    <w:rsid w:val="00426EB6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46E96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A32DB"/>
    <w:rsid w:val="007F4F92"/>
    <w:rsid w:val="007F6F25"/>
    <w:rsid w:val="00832B2B"/>
    <w:rsid w:val="00847FA7"/>
    <w:rsid w:val="00863E39"/>
    <w:rsid w:val="008858CD"/>
    <w:rsid w:val="00893C53"/>
    <w:rsid w:val="008D772F"/>
    <w:rsid w:val="00935F06"/>
    <w:rsid w:val="00953874"/>
    <w:rsid w:val="009628DC"/>
    <w:rsid w:val="0099764C"/>
    <w:rsid w:val="009F3AA1"/>
    <w:rsid w:val="00A1643D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45EF7"/>
    <w:rsid w:val="00B71272"/>
    <w:rsid w:val="00B77629"/>
    <w:rsid w:val="00B97703"/>
    <w:rsid w:val="00BB6A1F"/>
    <w:rsid w:val="00BB77FB"/>
    <w:rsid w:val="00BC0F1D"/>
    <w:rsid w:val="00BE5E19"/>
    <w:rsid w:val="00C04BAC"/>
    <w:rsid w:val="00C17B7B"/>
    <w:rsid w:val="00C23C20"/>
    <w:rsid w:val="00C362C0"/>
    <w:rsid w:val="00CD7A01"/>
    <w:rsid w:val="00CF6087"/>
    <w:rsid w:val="00D01D90"/>
    <w:rsid w:val="00D02856"/>
    <w:rsid w:val="00D144DE"/>
    <w:rsid w:val="00D209D8"/>
    <w:rsid w:val="00D25CD3"/>
    <w:rsid w:val="00D37D94"/>
    <w:rsid w:val="00D46E0A"/>
    <w:rsid w:val="00D62A0E"/>
    <w:rsid w:val="00D84FCE"/>
    <w:rsid w:val="00D856BD"/>
    <w:rsid w:val="00D977FF"/>
    <w:rsid w:val="00DF7E9B"/>
    <w:rsid w:val="00E66185"/>
    <w:rsid w:val="00E92981"/>
    <w:rsid w:val="00EC0AE9"/>
    <w:rsid w:val="00ED48C3"/>
    <w:rsid w:val="00EE530D"/>
    <w:rsid w:val="00F01D97"/>
    <w:rsid w:val="00F33593"/>
    <w:rsid w:val="00F34B3C"/>
    <w:rsid w:val="00F644B2"/>
    <w:rsid w:val="00FA30F7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4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1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1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4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4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4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433"/>
    <w:pPr>
      <w:outlineLvl w:val="5"/>
    </w:pPr>
  </w:style>
  <w:style w:type="paragraph" w:styleId="Heading7">
    <w:name w:val="heading 7"/>
    <w:basedOn w:val="H6"/>
    <w:next w:val="Normal"/>
    <w:qFormat/>
    <w:rsid w:val="00771433"/>
    <w:pPr>
      <w:outlineLvl w:val="6"/>
    </w:pPr>
  </w:style>
  <w:style w:type="paragraph" w:styleId="Heading8">
    <w:name w:val="heading 8"/>
    <w:basedOn w:val="Heading1"/>
    <w:next w:val="Normal"/>
    <w:qFormat/>
    <w:rsid w:val="00771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4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1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714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1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1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1433"/>
    <w:pPr>
      <w:ind w:left="1701" w:hanging="1701"/>
    </w:pPr>
  </w:style>
  <w:style w:type="paragraph" w:styleId="TOC4">
    <w:name w:val="toc 4"/>
    <w:basedOn w:val="TOC3"/>
    <w:semiHidden/>
    <w:rsid w:val="00771433"/>
    <w:pPr>
      <w:ind w:left="1418" w:hanging="1418"/>
    </w:pPr>
  </w:style>
  <w:style w:type="paragraph" w:styleId="TOC3">
    <w:name w:val="toc 3"/>
    <w:basedOn w:val="TOC2"/>
    <w:semiHidden/>
    <w:rsid w:val="00771433"/>
    <w:pPr>
      <w:ind w:left="1134" w:hanging="1134"/>
    </w:pPr>
  </w:style>
  <w:style w:type="paragraph" w:styleId="TOC2">
    <w:name w:val="toc 2"/>
    <w:basedOn w:val="TOC1"/>
    <w:semiHidden/>
    <w:rsid w:val="00771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433"/>
    <w:pPr>
      <w:ind w:left="284"/>
    </w:pPr>
  </w:style>
  <w:style w:type="paragraph" w:styleId="Index1">
    <w:name w:val="index 1"/>
    <w:basedOn w:val="Normal"/>
    <w:semiHidden/>
    <w:rsid w:val="00771433"/>
    <w:pPr>
      <w:keepLines/>
      <w:spacing w:after="0"/>
    </w:pPr>
  </w:style>
  <w:style w:type="paragraph" w:customStyle="1" w:styleId="ZH">
    <w:name w:val="ZH"/>
    <w:rsid w:val="00771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1433"/>
    <w:pPr>
      <w:outlineLvl w:val="9"/>
    </w:pPr>
  </w:style>
  <w:style w:type="paragraph" w:styleId="ListNumber2">
    <w:name w:val="List Number 2"/>
    <w:basedOn w:val="ListNumber"/>
    <w:rsid w:val="00771433"/>
    <w:pPr>
      <w:ind w:left="851"/>
    </w:pPr>
  </w:style>
  <w:style w:type="character" w:styleId="FootnoteReference">
    <w:name w:val="footnote reference"/>
    <w:basedOn w:val="DefaultParagraphFont"/>
    <w:semiHidden/>
    <w:rsid w:val="007714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4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1433"/>
    <w:rPr>
      <w:b/>
    </w:rPr>
  </w:style>
  <w:style w:type="paragraph" w:customStyle="1" w:styleId="TAC">
    <w:name w:val="TAC"/>
    <w:basedOn w:val="TAL"/>
    <w:rsid w:val="00771433"/>
    <w:pPr>
      <w:jc w:val="center"/>
    </w:pPr>
  </w:style>
  <w:style w:type="paragraph" w:customStyle="1" w:styleId="TF">
    <w:name w:val="TF"/>
    <w:basedOn w:val="TH"/>
    <w:rsid w:val="00771433"/>
    <w:pPr>
      <w:keepNext w:val="0"/>
      <w:spacing w:before="0" w:after="240"/>
    </w:pPr>
  </w:style>
  <w:style w:type="paragraph" w:customStyle="1" w:styleId="NO">
    <w:name w:val="NO"/>
    <w:basedOn w:val="Normal"/>
    <w:rsid w:val="00771433"/>
    <w:pPr>
      <w:keepLines/>
      <w:ind w:left="1135" w:hanging="851"/>
    </w:pPr>
  </w:style>
  <w:style w:type="paragraph" w:styleId="TOC9">
    <w:name w:val="toc 9"/>
    <w:basedOn w:val="TOC8"/>
    <w:semiHidden/>
    <w:rsid w:val="00771433"/>
    <w:pPr>
      <w:ind w:left="1418" w:hanging="1418"/>
    </w:pPr>
  </w:style>
  <w:style w:type="paragraph" w:customStyle="1" w:styleId="EX">
    <w:name w:val="EX"/>
    <w:basedOn w:val="Normal"/>
    <w:rsid w:val="00771433"/>
    <w:pPr>
      <w:keepLines/>
      <w:ind w:left="1702" w:hanging="1418"/>
    </w:pPr>
  </w:style>
  <w:style w:type="paragraph" w:customStyle="1" w:styleId="FP">
    <w:name w:val="FP"/>
    <w:basedOn w:val="Normal"/>
    <w:rsid w:val="00771433"/>
    <w:pPr>
      <w:spacing w:after="0"/>
    </w:pPr>
  </w:style>
  <w:style w:type="paragraph" w:customStyle="1" w:styleId="LD">
    <w:name w:val="LD"/>
    <w:rsid w:val="00771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1433"/>
    <w:pPr>
      <w:spacing w:after="0"/>
    </w:pPr>
  </w:style>
  <w:style w:type="paragraph" w:customStyle="1" w:styleId="EW">
    <w:name w:val="EW"/>
    <w:basedOn w:val="EX"/>
    <w:rsid w:val="00771433"/>
    <w:pPr>
      <w:spacing w:after="0"/>
    </w:pPr>
  </w:style>
  <w:style w:type="paragraph" w:styleId="TOC6">
    <w:name w:val="toc 6"/>
    <w:basedOn w:val="TOC5"/>
    <w:next w:val="Normal"/>
    <w:semiHidden/>
    <w:rsid w:val="00771433"/>
    <w:pPr>
      <w:ind w:left="1985" w:hanging="1985"/>
    </w:pPr>
  </w:style>
  <w:style w:type="paragraph" w:styleId="TOC7">
    <w:name w:val="toc 7"/>
    <w:basedOn w:val="TOC6"/>
    <w:next w:val="Normal"/>
    <w:semiHidden/>
    <w:rsid w:val="00771433"/>
    <w:pPr>
      <w:ind w:left="2268" w:hanging="2268"/>
    </w:pPr>
  </w:style>
  <w:style w:type="paragraph" w:styleId="ListBullet2">
    <w:name w:val="List Bullet 2"/>
    <w:basedOn w:val="ListBullet"/>
    <w:rsid w:val="00771433"/>
    <w:pPr>
      <w:ind w:left="851"/>
    </w:pPr>
  </w:style>
  <w:style w:type="paragraph" w:styleId="ListBullet3">
    <w:name w:val="List Bullet 3"/>
    <w:basedOn w:val="ListBullet2"/>
    <w:rsid w:val="00771433"/>
    <w:pPr>
      <w:ind w:left="1135"/>
    </w:pPr>
  </w:style>
  <w:style w:type="paragraph" w:styleId="ListNumber">
    <w:name w:val="List Number"/>
    <w:basedOn w:val="List"/>
    <w:rsid w:val="00771433"/>
  </w:style>
  <w:style w:type="paragraph" w:customStyle="1" w:styleId="EQ">
    <w:name w:val="EQ"/>
    <w:basedOn w:val="Normal"/>
    <w:next w:val="Normal"/>
    <w:rsid w:val="00771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1433"/>
    <w:pPr>
      <w:jc w:val="right"/>
    </w:pPr>
  </w:style>
  <w:style w:type="paragraph" w:customStyle="1" w:styleId="H6">
    <w:name w:val="H6"/>
    <w:basedOn w:val="Heading5"/>
    <w:next w:val="Normal"/>
    <w:rsid w:val="00771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433"/>
    <w:pPr>
      <w:ind w:left="851" w:hanging="851"/>
    </w:pPr>
  </w:style>
  <w:style w:type="paragraph" w:customStyle="1" w:styleId="TAL">
    <w:name w:val="TAL"/>
    <w:basedOn w:val="Normal"/>
    <w:rsid w:val="007714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1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1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1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1433"/>
    <w:pPr>
      <w:framePr w:wrap="notBeside" w:y="16161"/>
    </w:pPr>
  </w:style>
  <w:style w:type="character" w:customStyle="1" w:styleId="ZGSM">
    <w:name w:val="ZGSM"/>
    <w:rsid w:val="00771433"/>
  </w:style>
  <w:style w:type="paragraph" w:styleId="List2">
    <w:name w:val="List 2"/>
    <w:basedOn w:val="List"/>
    <w:rsid w:val="00771433"/>
    <w:pPr>
      <w:ind w:left="851"/>
    </w:pPr>
  </w:style>
  <w:style w:type="paragraph" w:customStyle="1" w:styleId="ZG">
    <w:name w:val="ZG"/>
    <w:rsid w:val="00771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71433"/>
    <w:pPr>
      <w:ind w:left="1135"/>
    </w:pPr>
  </w:style>
  <w:style w:type="paragraph" w:styleId="List4">
    <w:name w:val="List 4"/>
    <w:basedOn w:val="List3"/>
    <w:rsid w:val="00771433"/>
    <w:pPr>
      <w:ind w:left="1418"/>
    </w:pPr>
  </w:style>
  <w:style w:type="paragraph" w:styleId="List5">
    <w:name w:val="List 5"/>
    <w:basedOn w:val="List4"/>
    <w:rsid w:val="00771433"/>
    <w:pPr>
      <w:ind w:left="1702"/>
    </w:pPr>
  </w:style>
  <w:style w:type="paragraph" w:customStyle="1" w:styleId="EditorsNote">
    <w:name w:val="Editor's Note"/>
    <w:basedOn w:val="NO"/>
    <w:rsid w:val="00771433"/>
    <w:rPr>
      <w:color w:val="FF0000"/>
    </w:rPr>
  </w:style>
  <w:style w:type="paragraph" w:styleId="List">
    <w:name w:val="List"/>
    <w:basedOn w:val="Normal"/>
    <w:rsid w:val="00771433"/>
    <w:pPr>
      <w:ind w:left="568" w:hanging="284"/>
    </w:pPr>
  </w:style>
  <w:style w:type="paragraph" w:styleId="ListBullet">
    <w:name w:val="List Bullet"/>
    <w:basedOn w:val="List"/>
    <w:rsid w:val="00771433"/>
  </w:style>
  <w:style w:type="paragraph" w:styleId="ListBullet4">
    <w:name w:val="List Bullet 4"/>
    <w:basedOn w:val="ListBullet3"/>
    <w:rsid w:val="00771433"/>
    <w:pPr>
      <w:ind w:left="1418"/>
    </w:pPr>
  </w:style>
  <w:style w:type="paragraph" w:styleId="ListBullet5">
    <w:name w:val="List Bullet 5"/>
    <w:basedOn w:val="ListBullet4"/>
    <w:rsid w:val="00771433"/>
    <w:pPr>
      <w:ind w:left="1702"/>
    </w:pPr>
  </w:style>
  <w:style w:type="paragraph" w:customStyle="1" w:styleId="B2">
    <w:name w:val="B2"/>
    <w:basedOn w:val="List2"/>
    <w:rsid w:val="00771433"/>
  </w:style>
  <w:style w:type="paragraph" w:customStyle="1" w:styleId="B3">
    <w:name w:val="B3"/>
    <w:basedOn w:val="List3"/>
    <w:rsid w:val="00771433"/>
  </w:style>
  <w:style w:type="paragraph" w:customStyle="1" w:styleId="B4">
    <w:name w:val="B4"/>
    <w:basedOn w:val="List4"/>
    <w:rsid w:val="00771433"/>
  </w:style>
  <w:style w:type="paragraph" w:customStyle="1" w:styleId="B5">
    <w:name w:val="B5"/>
    <w:basedOn w:val="List5"/>
    <w:rsid w:val="00771433"/>
  </w:style>
  <w:style w:type="paragraph" w:customStyle="1" w:styleId="ZTD">
    <w:name w:val="ZTD"/>
    <w:basedOn w:val="ZB"/>
    <w:rsid w:val="007714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5AIRPNAIUNRU-2028481721-8596</_dlc_DocId>
    <_dlc_DocIdUrl xmlns="71c5aaf6-e6ce-465b-b873-5148d2a4c105">
      <Url>https://nokia.sharepoint.com/sites/c5g/e2earch/_layouts/15/DocIdRedir.aspx?ID=5AIRPNAIUNRU-2028481721-8596</Url>
      <Description>5AIRPNAIUNRU-2028481721-8596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43B19-3EE3-47B1-A315-D65B8EF0C63A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3B4A45-255F-407D-9C3A-1D62833DB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915C4-3892-4D16-8837-ACC4402B1A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F3F12A-B9EB-4EA3-BC91-19E4A8828F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505102-EE72-41C7-B3A9-5A6EEE575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r03</cp:lastModifiedBy>
  <cp:revision>6</cp:revision>
  <cp:lastPrinted>2002-04-23T07:10:00Z</cp:lastPrinted>
  <dcterms:created xsi:type="dcterms:W3CDTF">2023-05-02T19:45:00Z</dcterms:created>
  <dcterms:modified xsi:type="dcterms:W3CDTF">2023-05-03T07:57:00Z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aebeccb5-d5ea-45b5-a5ce-0030a32ccbc2</vt:lpwstr>
  </property>
  <property fmtid="{D5CDD505-2E9C-101B-9397-08002B2CF9AE}" pid="11" name="MediaServiceImageTags">
    <vt:lpwstr/>
  </property>
</Properties>
</file>